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FC1" w:rsidRDefault="00EE22EB"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68.6pt;margin-top:-31.15pt;width:59.85pt;height:69.75pt;z-index:251658240;mso-wrap-edited:f" wrapcoords="-202 0 -202 21412 21600 21412 21600 0 -202 0" fillcolor="window">
            <v:imagedata r:id="rId5" o:title=""/>
            <w10:wrap anchorx="page"/>
          </v:shape>
          <o:OLEObject Type="Embed" ProgID="PBrush" ShapeID="_x0000_s1026" DrawAspect="Content" ObjectID="_1742811774" r:id="rId6"/>
        </w:pict>
      </w:r>
    </w:p>
    <w:p w:rsidR="00AE0FC1" w:rsidRDefault="00AE0FC1" w:rsidP="00AE0FC1">
      <w:pPr>
        <w:spacing w:after="0" w:line="240" w:lineRule="auto"/>
      </w:pPr>
    </w:p>
    <w:p w:rsidR="0053359E" w:rsidRPr="00920DBA" w:rsidRDefault="00AE0FC1" w:rsidP="00AE0FC1">
      <w:pPr>
        <w:spacing w:after="0" w:line="240" w:lineRule="auto"/>
        <w:jc w:val="center"/>
        <w:rPr>
          <w:b/>
          <w:sz w:val="28"/>
          <w:szCs w:val="28"/>
        </w:rPr>
      </w:pPr>
      <w:r w:rsidRPr="00920DBA">
        <w:rPr>
          <w:b/>
          <w:sz w:val="28"/>
          <w:szCs w:val="28"/>
        </w:rPr>
        <w:t>PREFEITURA MUNICIPAL DE GUAPIRAMA – PARANÁ</w:t>
      </w:r>
    </w:p>
    <w:p w:rsidR="00AE0FC1" w:rsidRDefault="00AE0FC1" w:rsidP="00AE0FC1">
      <w:pPr>
        <w:spacing w:after="0" w:line="240" w:lineRule="auto"/>
        <w:jc w:val="center"/>
        <w:rPr>
          <w:b/>
          <w:sz w:val="28"/>
          <w:szCs w:val="28"/>
        </w:rPr>
      </w:pPr>
      <w:r w:rsidRPr="00920DBA">
        <w:rPr>
          <w:b/>
          <w:sz w:val="28"/>
          <w:szCs w:val="28"/>
        </w:rPr>
        <w:t>DEPARTAMENTO MUNICIPA</w:t>
      </w:r>
      <w:r w:rsidR="001E5C72" w:rsidRPr="00920DBA">
        <w:rPr>
          <w:b/>
          <w:sz w:val="28"/>
          <w:szCs w:val="28"/>
        </w:rPr>
        <w:t>L</w:t>
      </w:r>
      <w:r w:rsidRPr="00920DBA">
        <w:rPr>
          <w:b/>
          <w:sz w:val="28"/>
          <w:szCs w:val="28"/>
        </w:rPr>
        <w:t xml:space="preserve"> DE SAÚDE</w:t>
      </w:r>
    </w:p>
    <w:p w:rsidR="006A2D5F" w:rsidRDefault="006A2D5F" w:rsidP="00AE0FC1">
      <w:pPr>
        <w:spacing w:after="0" w:line="240" w:lineRule="auto"/>
        <w:jc w:val="center"/>
        <w:rPr>
          <w:b/>
          <w:sz w:val="28"/>
          <w:szCs w:val="28"/>
        </w:rPr>
      </w:pPr>
    </w:p>
    <w:p w:rsidR="006A2D5F" w:rsidRPr="006A2D5F" w:rsidRDefault="006A2D5F" w:rsidP="00AE0FC1">
      <w:pPr>
        <w:spacing w:after="0" w:line="240" w:lineRule="auto"/>
        <w:jc w:val="center"/>
        <w:rPr>
          <w:b/>
          <w:sz w:val="28"/>
          <w:szCs w:val="28"/>
          <w:u w:val="single"/>
        </w:rPr>
      </w:pPr>
    </w:p>
    <w:p w:rsidR="00E35722" w:rsidRDefault="006A2D5F" w:rsidP="00AE0FC1">
      <w:pPr>
        <w:spacing w:after="0" w:line="240" w:lineRule="auto"/>
        <w:jc w:val="center"/>
        <w:rPr>
          <w:sz w:val="28"/>
          <w:szCs w:val="28"/>
          <w:u w:val="single"/>
        </w:rPr>
      </w:pPr>
      <w:r w:rsidRPr="006A2D5F">
        <w:rPr>
          <w:sz w:val="28"/>
          <w:szCs w:val="28"/>
          <w:u w:val="single"/>
        </w:rPr>
        <w:t xml:space="preserve">PROCEDIMENTO DE ATENDIMENTO ODONTOLÓGICO </w:t>
      </w:r>
    </w:p>
    <w:p w:rsidR="006A2D5F" w:rsidRDefault="00E35722" w:rsidP="00AE0FC1">
      <w:pPr>
        <w:spacing w:after="0" w:line="240" w:lineRule="auto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PÓS </w:t>
      </w:r>
      <w:r w:rsidR="006A2D5F" w:rsidRPr="006A2D5F">
        <w:rPr>
          <w:sz w:val="28"/>
          <w:szCs w:val="28"/>
          <w:u w:val="single"/>
        </w:rPr>
        <w:t>COVID-19</w:t>
      </w:r>
    </w:p>
    <w:p w:rsidR="006A2D5F" w:rsidRDefault="006A2D5F" w:rsidP="00AE0FC1">
      <w:pPr>
        <w:spacing w:after="0" w:line="240" w:lineRule="auto"/>
        <w:jc w:val="center"/>
        <w:rPr>
          <w:sz w:val="28"/>
          <w:szCs w:val="28"/>
          <w:u w:val="single"/>
        </w:rPr>
      </w:pPr>
    </w:p>
    <w:p w:rsidR="006A2D5F" w:rsidRDefault="006A2D5F" w:rsidP="006A2D5F">
      <w:pPr>
        <w:spacing w:after="0" w:line="240" w:lineRule="auto"/>
        <w:rPr>
          <w:sz w:val="28"/>
          <w:szCs w:val="28"/>
        </w:rPr>
      </w:pPr>
    </w:p>
    <w:p w:rsidR="000915AC" w:rsidRPr="000915AC" w:rsidRDefault="000915AC" w:rsidP="006A2D5F">
      <w:pPr>
        <w:spacing w:after="0" w:line="240" w:lineRule="auto"/>
        <w:rPr>
          <w:sz w:val="28"/>
          <w:szCs w:val="28"/>
          <w:u w:val="single"/>
        </w:rPr>
      </w:pPr>
      <w:proofErr w:type="spellStart"/>
      <w:r w:rsidRPr="000915AC">
        <w:rPr>
          <w:sz w:val="28"/>
          <w:szCs w:val="28"/>
          <w:u w:val="single"/>
        </w:rPr>
        <w:t>EPIs</w:t>
      </w:r>
      <w:proofErr w:type="spellEnd"/>
      <w:r w:rsidRPr="000915AC">
        <w:rPr>
          <w:sz w:val="28"/>
          <w:szCs w:val="28"/>
          <w:u w:val="single"/>
        </w:rPr>
        <w:t xml:space="preserve"> e MATERIAIS NECESSÁRIOS</w:t>
      </w:r>
    </w:p>
    <w:p w:rsidR="000915AC" w:rsidRDefault="000915AC" w:rsidP="000915AC">
      <w:pPr>
        <w:pStyle w:val="PargrafodaLista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Luvas de procedimento;</w:t>
      </w:r>
    </w:p>
    <w:p w:rsidR="000915AC" w:rsidRDefault="000915AC" w:rsidP="000915AC">
      <w:pPr>
        <w:pStyle w:val="PargrafodaLista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Máscara cirúrgica com filtro duplo ou triplo;</w:t>
      </w:r>
    </w:p>
    <w:p w:rsidR="000915AC" w:rsidRDefault="000915AC" w:rsidP="000915AC">
      <w:pPr>
        <w:pStyle w:val="PargrafodaLista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Jaleco de mangas longas e fechado;</w:t>
      </w:r>
    </w:p>
    <w:p w:rsidR="000915AC" w:rsidRDefault="000915AC" w:rsidP="000915AC">
      <w:pPr>
        <w:pStyle w:val="PargrafodaLista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Sapatos fechados;</w:t>
      </w:r>
    </w:p>
    <w:p w:rsidR="000915AC" w:rsidRDefault="000915AC" w:rsidP="000915AC">
      <w:pPr>
        <w:pStyle w:val="PargrafodaLista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Álcool 70 %</w:t>
      </w:r>
    </w:p>
    <w:p w:rsidR="000915AC" w:rsidRDefault="000915AC" w:rsidP="000915AC">
      <w:pPr>
        <w:pStyle w:val="PargrafodaLista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Hipoclorito de sódio a 1 %</w:t>
      </w:r>
    </w:p>
    <w:p w:rsidR="000915AC" w:rsidRDefault="000915AC" w:rsidP="000915AC">
      <w:pPr>
        <w:pStyle w:val="PargrafodaLista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Ácido </w:t>
      </w:r>
      <w:proofErr w:type="spellStart"/>
      <w:r>
        <w:rPr>
          <w:sz w:val="28"/>
          <w:szCs w:val="28"/>
        </w:rPr>
        <w:t>peracético</w:t>
      </w:r>
      <w:proofErr w:type="spellEnd"/>
    </w:p>
    <w:p w:rsidR="000915AC" w:rsidRDefault="000915AC" w:rsidP="000915AC">
      <w:pPr>
        <w:pStyle w:val="PargrafodaLista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Peróxido de Hidrogênio a 1 %</w:t>
      </w:r>
    </w:p>
    <w:p w:rsidR="000915AC" w:rsidRDefault="000915AC" w:rsidP="000915AC">
      <w:pPr>
        <w:pStyle w:val="PargrafodaLista"/>
        <w:spacing w:after="0" w:line="240" w:lineRule="auto"/>
        <w:rPr>
          <w:sz w:val="28"/>
          <w:szCs w:val="28"/>
        </w:rPr>
      </w:pPr>
    </w:p>
    <w:p w:rsidR="000915AC" w:rsidRDefault="000915AC" w:rsidP="000915AC">
      <w:pPr>
        <w:pStyle w:val="PargrafodaLista"/>
        <w:spacing w:after="0" w:line="240" w:lineRule="auto"/>
        <w:rPr>
          <w:sz w:val="28"/>
          <w:szCs w:val="28"/>
        </w:rPr>
      </w:pPr>
    </w:p>
    <w:p w:rsidR="000915AC" w:rsidRDefault="000915AC" w:rsidP="000915AC">
      <w:pPr>
        <w:spacing w:after="0" w:line="240" w:lineRule="auto"/>
        <w:jc w:val="both"/>
        <w:rPr>
          <w:sz w:val="28"/>
          <w:szCs w:val="28"/>
          <w:u w:val="single"/>
        </w:rPr>
      </w:pPr>
      <w:r w:rsidRPr="000915AC">
        <w:rPr>
          <w:sz w:val="28"/>
          <w:szCs w:val="28"/>
          <w:u w:val="single"/>
        </w:rPr>
        <w:t>ETAPAS DO PROCEDIMENTO</w:t>
      </w:r>
    </w:p>
    <w:p w:rsidR="000915AC" w:rsidRDefault="000915AC" w:rsidP="000915AC">
      <w:pPr>
        <w:spacing w:after="0" w:line="240" w:lineRule="auto"/>
        <w:jc w:val="both"/>
        <w:rPr>
          <w:sz w:val="28"/>
          <w:szCs w:val="28"/>
          <w:u w:val="single"/>
        </w:rPr>
      </w:pPr>
    </w:p>
    <w:p w:rsidR="004529D3" w:rsidRDefault="004529D3" w:rsidP="004529D3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Aplicar álcool 705 em gel nas mãos do paciente (sem ele tocar no frasco);</w:t>
      </w:r>
    </w:p>
    <w:p w:rsidR="004529D3" w:rsidRDefault="004529D3" w:rsidP="004529D3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Higienizar as mãos com água e sabão e álcool gel a cada etapa da </w:t>
      </w:r>
      <w:proofErr w:type="spellStart"/>
      <w:r>
        <w:rPr>
          <w:sz w:val="28"/>
          <w:szCs w:val="28"/>
        </w:rPr>
        <w:t>paramentação</w:t>
      </w:r>
      <w:proofErr w:type="spellEnd"/>
      <w:r>
        <w:rPr>
          <w:sz w:val="28"/>
          <w:szCs w:val="28"/>
        </w:rPr>
        <w:t>;</w:t>
      </w:r>
    </w:p>
    <w:p w:rsidR="004529D3" w:rsidRDefault="004529D3" w:rsidP="004529D3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ColocarEPI na sequencia: máscara, óculos e luvas;</w:t>
      </w:r>
    </w:p>
    <w:p w:rsidR="004529D3" w:rsidRDefault="004529D3" w:rsidP="004529D3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Colocar jalecos de mangas longas e fechado;</w:t>
      </w:r>
    </w:p>
    <w:p w:rsidR="000F4C24" w:rsidRDefault="000F4C24" w:rsidP="004529D3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Colocar máscara cirúrgica com troca a cada paciente;</w:t>
      </w:r>
    </w:p>
    <w:p w:rsidR="000F4C24" w:rsidRDefault="000F4C24" w:rsidP="004529D3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Colocar luvas de procedimento;</w:t>
      </w:r>
    </w:p>
    <w:p w:rsidR="000F4C24" w:rsidRDefault="000F4C24" w:rsidP="004529D3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Estar de sapatos fechados;</w:t>
      </w:r>
    </w:p>
    <w:p w:rsidR="000F4C24" w:rsidRDefault="000F4C24" w:rsidP="004529D3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Após atendimento remover os EPIs adequadamente;</w:t>
      </w:r>
    </w:p>
    <w:p w:rsidR="000F4C24" w:rsidRDefault="000F4C24" w:rsidP="004529D3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Desinfecção de equipamentos, cadeira odontológica, mochos, periféricos e superfícies com hipoclorito a 1% e/ou álcool 70% a cada paciente;</w:t>
      </w:r>
    </w:p>
    <w:p w:rsidR="00EA5F58" w:rsidRPr="00EA5F58" w:rsidRDefault="00EA5F58" w:rsidP="00EA5F58">
      <w:pPr>
        <w:spacing w:after="0" w:line="240" w:lineRule="auto"/>
        <w:jc w:val="both"/>
        <w:rPr>
          <w:sz w:val="28"/>
          <w:szCs w:val="28"/>
        </w:rPr>
      </w:pPr>
    </w:p>
    <w:p w:rsidR="000F4C24" w:rsidRDefault="000F4C24" w:rsidP="004529D3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Esterilização dos instrumentais, incluindo as peças de mão.</w:t>
      </w:r>
    </w:p>
    <w:p w:rsidR="000F4C24" w:rsidRDefault="000F4C24" w:rsidP="000F4C24">
      <w:pPr>
        <w:spacing w:after="0" w:line="240" w:lineRule="auto"/>
        <w:ind w:left="360"/>
        <w:jc w:val="both"/>
        <w:rPr>
          <w:sz w:val="28"/>
          <w:szCs w:val="28"/>
        </w:rPr>
      </w:pPr>
    </w:p>
    <w:p w:rsidR="000F4C24" w:rsidRDefault="000F4C24" w:rsidP="000F4C24">
      <w:pPr>
        <w:spacing w:after="0" w:line="240" w:lineRule="auto"/>
        <w:ind w:left="360"/>
        <w:jc w:val="both"/>
        <w:rPr>
          <w:sz w:val="28"/>
          <w:szCs w:val="28"/>
        </w:rPr>
      </w:pPr>
    </w:p>
    <w:p w:rsidR="000F4C24" w:rsidRPr="000F4C24" w:rsidRDefault="000F4C24" w:rsidP="000F4C24">
      <w:pPr>
        <w:spacing w:after="0" w:line="240" w:lineRule="auto"/>
        <w:ind w:left="360"/>
        <w:jc w:val="both"/>
        <w:rPr>
          <w:sz w:val="28"/>
          <w:szCs w:val="28"/>
        </w:rPr>
      </w:pPr>
    </w:p>
    <w:p w:rsidR="000915AC" w:rsidRPr="00EA5F58" w:rsidRDefault="000915AC" w:rsidP="00EA5F58">
      <w:pPr>
        <w:pStyle w:val="PargrafodaLista"/>
        <w:spacing w:after="0" w:line="240" w:lineRule="auto"/>
        <w:jc w:val="center"/>
        <w:rPr>
          <w:sz w:val="28"/>
          <w:szCs w:val="28"/>
          <w:u w:val="single"/>
        </w:rPr>
      </w:pPr>
    </w:p>
    <w:p w:rsidR="000915AC" w:rsidRDefault="00792364" w:rsidP="00EA5F58">
      <w:pPr>
        <w:spacing w:after="0" w:line="240" w:lineRule="auto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REMOÇÃO D</w:t>
      </w:r>
      <w:r w:rsidR="00EA5F58" w:rsidRPr="00EA5F58">
        <w:rPr>
          <w:sz w:val="28"/>
          <w:szCs w:val="28"/>
          <w:u w:val="single"/>
        </w:rPr>
        <w:t>E EPIs APÓS ATENDIMENTO ODONTOLÓGICO</w:t>
      </w:r>
    </w:p>
    <w:p w:rsidR="00EA5F58" w:rsidRDefault="00EA5F58" w:rsidP="00EA5F58">
      <w:pPr>
        <w:spacing w:after="0" w:line="240" w:lineRule="auto"/>
        <w:rPr>
          <w:sz w:val="28"/>
          <w:szCs w:val="28"/>
        </w:rPr>
      </w:pPr>
    </w:p>
    <w:p w:rsidR="00EA5F58" w:rsidRDefault="00EA5F58" w:rsidP="00EA5F5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Objetivo: Remoção de EPIs sem contaminação</w:t>
      </w:r>
    </w:p>
    <w:p w:rsidR="00EA5F58" w:rsidRDefault="00EA5F58" w:rsidP="00EA5F58">
      <w:pPr>
        <w:spacing w:after="0" w:line="240" w:lineRule="auto"/>
        <w:rPr>
          <w:sz w:val="28"/>
          <w:szCs w:val="28"/>
        </w:rPr>
      </w:pPr>
    </w:p>
    <w:p w:rsidR="00EA5F58" w:rsidRDefault="00EA5F58" w:rsidP="00EA5F58">
      <w:pPr>
        <w:spacing w:after="0" w:line="240" w:lineRule="auto"/>
        <w:rPr>
          <w:sz w:val="28"/>
          <w:szCs w:val="28"/>
          <w:u w:val="single"/>
        </w:rPr>
      </w:pPr>
      <w:r w:rsidRPr="00EA5F58">
        <w:rPr>
          <w:sz w:val="28"/>
          <w:szCs w:val="28"/>
          <w:u w:val="single"/>
        </w:rPr>
        <w:t>ETAPAS DO PROCEDIMENTO</w:t>
      </w:r>
    </w:p>
    <w:p w:rsidR="00EA5F58" w:rsidRDefault="00EA5F58" w:rsidP="00EA5F58">
      <w:pPr>
        <w:spacing w:after="0" w:line="240" w:lineRule="auto"/>
        <w:rPr>
          <w:sz w:val="28"/>
          <w:szCs w:val="28"/>
        </w:rPr>
      </w:pPr>
    </w:p>
    <w:p w:rsidR="00EA5F58" w:rsidRDefault="00EA5F58" w:rsidP="00EA5F58">
      <w:pPr>
        <w:pStyle w:val="PargrafodaLista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Remover as luvas e descartar no lixo infectante;</w:t>
      </w:r>
    </w:p>
    <w:p w:rsidR="00EA5F58" w:rsidRDefault="00EA5F58" w:rsidP="00EA5F58">
      <w:pPr>
        <w:pStyle w:val="PargrafodaLista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Higienizar as mãoscom álcool</w:t>
      </w:r>
      <w:r w:rsidR="00792364">
        <w:rPr>
          <w:sz w:val="28"/>
          <w:szCs w:val="28"/>
        </w:rPr>
        <w:t xml:space="preserve"> em gel;</w:t>
      </w:r>
    </w:p>
    <w:p w:rsidR="00792364" w:rsidRDefault="00792364" w:rsidP="00EA5F58">
      <w:pPr>
        <w:pStyle w:val="PargrafodaLista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Retirar a máscara cirúrgica sem tocar na parte externa;</w:t>
      </w:r>
    </w:p>
    <w:p w:rsidR="00792364" w:rsidRDefault="00792364" w:rsidP="00792364">
      <w:pPr>
        <w:pStyle w:val="PargrafodaLista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Higienizar as mãoscom álcool em gel;</w:t>
      </w:r>
    </w:p>
    <w:p w:rsidR="00792364" w:rsidRDefault="00792364" w:rsidP="00792364">
      <w:pPr>
        <w:pStyle w:val="PargrafodaLista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Realizar desinfecção terminal da bancada conforme protocolo de controle de infecção;</w:t>
      </w:r>
    </w:p>
    <w:p w:rsidR="00792364" w:rsidRDefault="00792364" w:rsidP="00792364">
      <w:pPr>
        <w:pStyle w:val="PargrafodaLista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Higienizar as mãos com água e sabão.</w:t>
      </w:r>
    </w:p>
    <w:p w:rsidR="00792364" w:rsidRDefault="00792364" w:rsidP="00792364">
      <w:pPr>
        <w:spacing w:after="0" w:line="240" w:lineRule="auto"/>
        <w:rPr>
          <w:sz w:val="28"/>
          <w:szCs w:val="28"/>
        </w:rPr>
      </w:pPr>
    </w:p>
    <w:p w:rsidR="00792364" w:rsidRDefault="00792364" w:rsidP="00792364">
      <w:pPr>
        <w:spacing w:after="0" w:line="240" w:lineRule="auto"/>
        <w:rPr>
          <w:sz w:val="28"/>
          <w:szCs w:val="28"/>
        </w:rPr>
      </w:pPr>
    </w:p>
    <w:p w:rsidR="00792364" w:rsidRDefault="00792364" w:rsidP="00792364">
      <w:pPr>
        <w:spacing w:after="0" w:line="240" w:lineRule="auto"/>
        <w:rPr>
          <w:sz w:val="28"/>
          <w:szCs w:val="28"/>
        </w:rPr>
      </w:pPr>
    </w:p>
    <w:p w:rsidR="00792364" w:rsidRDefault="00792364" w:rsidP="0079236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Dentista</w:t>
      </w:r>
    </w:p>
    <w:p w:rsidR="00792364" w:rsidRDefault="00792364" w:rsidP="0079236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Carlos Henrique Castanheira</w:t>
      </w:r>
    </w:p>
    <w:p w:rsidR="00792364" w:rsidRDefault="00792364" w:rsidP="0079236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CRO: 5966</w:t>
      </w:r>
    </w:p>
    <w:p w:rsidR="00792364" w:rsidRDefault="00792364" w:rsidP="00792364">
      <w:pPr>
        <w:spacing w:after="0" w:line="240" w:lineRule="auto"/>
        <w:rPr>
          <w:sz w:val="28"/>
          <w:szCs w:val="28"/>
        </w:rPr>
      </w:pPr>
    </w:p>
    <w:p w:rsidR="00792364" w:rsidRDefault="00927852" w:rsidP="0079236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José Luis </w:t>
      </w:r>
      <w:proofErr w:type="spellStart"/>
      <w:r>
        <w:rPr>
          <w:sz w:val="28"/>
          <w:szCs w:val="28"/>
        </w:rPr>
        <w:t>Martini</w:t>
      </w:r>
      <w:r w:rsidR="00792364">
        <w:rPr>
          <w:sz w:val="28"/>
          <w:szCs w:val="28"/>
        </w:rPr>
        <w:t>Sorrentino</w:t>
      </w:r>
      <w:proofErr w:type="spellEnd"/>
    </w:p>
    <w:p w:rsidR="00483BF6" w:rsidRPr="00792364" w:rsidRDefault="00483BF6" w:rsidP="0079236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CRO 123.256</w:t>
      </w:r>
    </w:p>
    <w:p w:rsidR="00792364" w:rsidRDefault="00792364" w:rsidP="00792364">
      <w:pPr>
        <w:spacing w:after="0" w:line="240" w:lineRule="auto"/>
        <w:rPr>
          <w:sz w:val="28"/>
          <w:szCs w:val="28"/>
        </w:rPr>
      </w:pPr>
    </w:p>
    <w:p w:rsidR="00792364" w:rsidRPr="00792364" w:rsidRDefault="00792364" w:rsidP="00792364">
      <w:pPr>
        <w:spacing w:after="0" w:line="240" w:lineRule="auto"/>
        <w:rPr>
          <w:sz w:val="28"/>
          <w:szCs w:val="28"/>
        </w:rPr>
      </w:pPr>
    </w:p>
    <w:p w:rsidR="006A2D5F" w:rsidRDefault="006A2D5F" w:rsidP="00AE0FC1">
      <w:pPr>
        <w:spacing w:after="0" w:line="240" w:lineRule="auto"/>
        <w:jc w:val="center"/>
        <w:rPr>
          <w:sz w:val="28"/>
          <w:szCs w:val="28"/>
        </w:rPr>
      </w:pPr>
    </w:p>
    <w:p w:rsidR="00EA5F58" w:rsidRPr="006A2D5F" w:rsidRDefault="00EA5F58" w:rsidP="00EA5F58">
      <w:pPr>
        <w:spacing w:after="0" w:line="240" w:lineRule="auto"/>
        <w:rPr>
          <w:sz w:val="28"/>
          <w:szCs w:val="28"/>
        </w:rPr>
      </w:pPr>
    </w:p>
    <w:sectPr w:rsidR="00EA5F58" w:rsidRPr="006A2D5F" w:rsidSect="005335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9D38A6"/>
    <w:multiLevelType w:val="hybridMultilevel"/>
    <w:tmpl w:val="D460E32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E92BA5"/>
    <w:multiLevelType w:val="hybridMultilevel"/>
    <w:tmpl w:val="4580A32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262FAA"/>
    <w:multiLevelType w:val="hybridMultilevel"/>
    <w:tmpl w:val="7C0EBC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7B42F6"/>
    <w:rsid w:val="00077E67"/>
    <w:rsid w:val="000915AC"/>
    <w:rsid w:val="000F4C24"/>
    <w:rsid w:val="001A1EEF"/>
    <w:rsid w:val="001E5C72"/>
    <w:rsid w:val="00207E07"/>
    <w:rsid w:val="00226E42"/>
    <w:rsid w:val="0027688D"/>
    <w:rsid w:val="004529D3"/>
    <w:rsid w:val="00483BF6"/>
    <w:rsid w:val="0053359E"/>
    <w:rsid w:val="00542ECE"/>
    <w:rsid w:val="005872E7"/>
    <w:rsid w:val="00596774"/>
    <w:rsid w:val="005B7FA1"/>
    <w:rsid w:val="006639C4"/>
    <w:rsid w:val="00676B96"/>
    <w:rsid w:val="006A2D5F"/>
    <w:rsid w:val="006E2D07"/>
    <w:rsid w:val="00700D81"/>
    <w:rsid w:val="00792364"/>
    <w:rsid w:val="007B42F6"/>
    <w:rsid w:val="00920DBA"/>
    <w:rsid w:val="00927852"/>
    <w:rsid w:val="00AE0FC1"/>
    <w:rsid w:val="00BB01E9"/>
    <w:rsid w:val="00BE5B64"/>
    <w:rsid w:val="00C4183E"/>
    <w:rsid w:val="00CE06C0"/>
    <w:rsid w:val="00D46995"/>
    <w:rsid w:val="00E26EB9"/>
    <w:rsid w:val="00E35722"/>
    <w:rsid w:val="00EA5F58"/>
    <w:rsid w:val="00EE22EB"/>
    <w:rsid w:val="00F56AEB"/>
    <w:rsid w:val="00FE47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22EB"/>
  </w:style>
  <w:style w:type="paragraph" w:styleId="Ttulo1">
    <w:name w:val="heading 1"/>
    <w:basedOn w:val="Normal"/>
    <w:next w:val="Normal"/>
    <w:link w:val="Ttulo1Char"/>
    <w:uiPriority w:val="9"/>
    <w:qFormat/>
    <w:rsid w:val="005B7F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B7F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B7FA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B7FA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B7FA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B7F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5B7F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B7FA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B7FA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B7FA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SemEspaamento">
    <w:name w:val="No Spacing"/>
    <w:uiPriority w:val="1"/>
    <w:qFormat/>
    <w:rsid w:val="005B7FA1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0915AC"/>
    <w:pPr>
      <w:ind w:left="720"/>
      <w:contextualSpacing/>
    </w:pPr>
  </w:style>
  <w:style w:type="table" w:styleId="Tabelacomgrade">
    <w:name w:val="Table Grid"/>
    <w:basedOn w:val="Tabelanormal"/>
    <w:uiPriority w:val="59"/>
    <w:rsid w:val="000F4C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B7F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B7F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B7FA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B7FA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B7FA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B7F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5B7F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B7FA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B7FA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B7FA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SemEspaamento">
    <w:name w:val="No Spacing"/>
    <w:uiPriority w:val="1"/>
    <w:qFormat/>
    <w:rsid w:val="005B7FA1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0915AC"/>
    <w:pPr>
      <w:ind w:left="720"/>
      <w:contextualSpacing/>
    </w:pPr>
  </w:style>
  <w:style w:type="table" w:styleId="Tabelacomgrade">
    <w:name w:val="Table Grid"/>
    <w:basedOn w:val="Tabelanormal"/>
    <w:uiPriority w:val="59"/>
    <w:rsid w:val="000F4C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 Clássico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User</cp:lastModifiedBy>
  <cp:revision>4</cp:revision>
  <dcterms:created xsi:type="dcterms:W3CDTF">2021-03-30T13:01:00Z</dcterms:created>
  <dcterms:modified xsi:type="dcterms:W3CDTF">2023-04-12T16:37:00Z</dcterms:modified>
</cp:coreProperties>
</file>